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17844" w:type="dxa"/>
        <w:tblLook w:val="04A0" w:firstRow="1" w:lastRow="0" w:firstColumn="1" w:lastColumn="0" w:noHBand="0" w:noVBand="1"/>
      </w:tblPr>
      <w:tblGrid>
        <w:gridCol w:w="5948"/>
        <w:gridCol w:w="5948"/>
        <w:gridCol w:w="5948"/>
      </w:tblGrid>
      <w:tr w:rsidR="00E90305" w14:paraId="23CBB070" w14:textId="77777777" w:rsidTr="00E910A1">
        <w:tc>
          <w:tcPr>
            <w:tcW w:w="5948" w:type="dxa"/>
          </w:tcPr>
          <w:p w14:paraId="4DF1773A" w14:textId="77777777" w:rsidR="00E90305" w:rsidRPr="00323A2B" w:rsidRDefault="00E90305" w:rsidP="00A26927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1070B630" wp14:editId="4F0A0982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4377B8A6" w14:textId="77777777" w:rsidR="00E90305" w:rsidRPr="00323A2B" w:rsidRDefault="00E90305" w:rsidP="00E9030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62F38435" w14:textId="77777777" w:rsidR="00E90305" w:rsidRPr="00323A2B" w:rsidRDefault="00E90305" w:rsidP="00E9030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3323BF2B" w14:textId="77777777" w:rsidR="00E90305" w:rsidRPr="00323A2B" w:rsidRDefault="00E90305" w:rsidP="00E9030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673F076B" w14:textId="6D3116E8" w:rsidR="00E90305" w:rsidRPr="00323A2B" w:rsidRDefault="00E90305" w:rsidP="00A26927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="00A26927" w:rsidRPr="00323A2B">
              <w:rPr>
                <w:b/>
                <w:lang w:val="en-US"/>
              </w:rPr>
              <w:tab/>
            </w:r>
            <w:r w:rsidR="00A26927" w:rsidRPr="00323A2B">
              <w:rPr>
                <w:b/>
                <w:lang w:val="en-US"/>
              </w:rPr>
              <w:tab/>
            </w:r>
            <w:r w:rsidR="00A26927" w:rsidRPr="00323A2B">
              <w:rPr>
                <w:b/>
                <w:lang w:val="en-US"/>
              </w:rPr>
              <w:tab/>
              <w:t xml:space="preserve">         </w:t>
            </w:r>
            <w:proofErr w:type="spellStart"/>
            <w:r w:rsidR="00A26927" w:rsidRPr="00323A2B">
              <w:rPr>
                <w:b/>
                <w:lang w:val="en-US"/>
              </w:rPr>
              <w:t>Caducitat</w:t>
            </w:r>
            <w:proofErr w:type="spellEnd"/>
            <w:r w:rsidR="00A26927" w:rsidRPr="00323A2B">
              <w:rPr>
                <w:b/>
                <w:lang w:val="en-US"/>
              </w:rPr>
              <w:t>:</w:t>
            </w:r>
          </w:p>
        </w:tc>
        <w:tc>
          <w:tcPr>
            <w:tcW w:w="5948" w:type="dxa"/>
          </w:tcPr>
          <w:p w14:paraId="780C9066" w14:textId="77777777" w:rsidR="00E90305" w:rsidRPr="00323A2B" w:rsidRDefault="00E90305" w:rsidP="00A26927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4F1B914C" wp14:editId="6FA1FEFA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150C94EA" w14:textId="77777777" w:rsidR="00E90305" w:rsidRPr="00323A2B" w:rsidRDefault="00E90305" w:rsidP="00E9030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1EB9923A" w14:textId="77777777" w:rsidR="00E90305" w:rsidRPr="00323A2B" w:rsidRDefault="00E90305" w:rsidP="00E9030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502B7DE8" w14:textId="77777777" w:rsidR="00E90305" w:rsidRPr="00323A2B" w:rsidRDefault="00E90305" w:rsidP="00E9030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26E3FDE7" w14:textId="5357DFC9" w:rsidR="00E90305" w:rsidRPr="00323A2B" w:rsidRDefault="00E90305" w:rsidP="00A26927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="00A26927" w:rsidRPr="00323A2B">
              <w:rPr>
                <w:b/>
                <w:lang w:val="en-US"/>
              </w:rPr>
              <w:tab/>
            </w:r>
            <w:r w:rsidR="00A26927" w:rsidRPr="00323A2B">
              <w:rPr>
                <w:b/>
                <w:lang w:val="en-US"/>
              </w:rPr>
              <w:tab/>
            </w:r>
            <w:r w:rsidR="00A26927" w:rsidRPr="00323A2B">
              <w:rPr>
                <w:b/>
                <w:lang w:val="en-US"/>
              </w:rPr>
              <w:tab/>
            </w:r>
            <w:r w:rsidR="00A26927" w:rsidRPr="00323A2B">
              <w:rPr>
                <w:b/>
                <w:lang w:val="en-US"/>
              </w:rPr>
              <w:tab/>
            </w:r>
            <w:proofErr w:type="spellStart"/>
            <w:r w:rsidR="00A26927" w:rsidRPr="00323A2B">
              <w:rPr>
                <w:b/>
                <w:lang w:val="en-US"/>
              </w:rPr>
              <w:t>Caducitat</w:t>
            </w:r>
            <w:proofErr w:type="spellEnd"/>
            <w:r w:rsidR="00A26927" w:rsidRPr="00323A2B">
              <w:rPr>
                <w:b/>
                <w:lang w:val="en-US"/>
              </w:rPr>
              <w:t>:</w:t>
            </w:r>
          </w:p>
        </w:tc>
        <w:tc>
          <w:tcPr>
            <w:tcW w:w="5948" w:type="dxa"/>
          </w:tcPr>
          <w:p w14:paraId="139059A4" w14:textId="77777777" w:rsidR="00E90305" w:rsidRDefault="00E90305" w:rsidP="00E90305"/>
        </w:tc>
      </w:tr>
      <w:tr w:rsidR="00E90305" w14:paraId="25DFB5C7" w14:textId="77777777" w:rsidTr="00E910A1">
        <w:tc>
          <w:tcPr>
            <w:tcW w:w="5948" w:type="dxa"/>
          </w:tcPr>
          <w:p w14:paraId="5173ADE6" w14:textId="77777777" w:rsidR="00A26927" w:rsidRPr="00323A2B" w:rsidRDefault="00A26927" w:rsidP="00A26927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5DE34451" w14:textId="77777777" w:rsidR="00A26927" w:rsidRPr="00323A2B" w:rsidRDefault="00A26927" w:rsidP="00A26927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72C0C99D" w14:textId="77777777" w:rsidR="00A26927" w:rsidRPr="00323A2B" w:rsidRDefault="00A26927" w:rsidP="00A26927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69038558" w14:textId="77777777" w:rsidR="00A26927" w:rsidRPr="00323A2B" w:rsidRDefault="00A26927" w:rsidP="00A26927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471F5DCE" w14:textId="77777777" w:rsidR="00A26927" w:rsidRPr="00323A2B" w:rsidRDefault="00A26927" w:rsidP="00A26927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1255E23E" w14:textId="094DE93A" w:rsidR="00E90305" w:rsidRPr="00323A2B" w:rsidRDefault="00A26927" w:rsidP="00A26927">
            <w:pPr>
              <w:ind w:right="144"/>
            </w:pPr>
            <w:r w:rsidRPr="00323A2B">
              <w:rPr>
                <w:b/>
              </w:rPr>
              <w:t xml:space="preserve">         Nom operari:               </w:t>
            </w:r>
            <w:r w:rsidR="00B06A39">
              <w:rPr>
                <w:b/>
              </w:rPr>
              <w:t xml:space="preserve"> </w:t>
            </w:r>
            <w:r w:rsidRPr="00323A2B">
              <w:rPr>
                <w:b/>
              </w:rPr>
              <w:t xml:space="preserve">          Firma:                                                                                                 </w:t>
            </w:r>
          </w:p>
        </w:tc>
        <w:tc>
          <w:tcPr>
            <w:tcW w:w="5948" w:type="dxa"/>
          </w:tcPr>
          <w:p w14:paraId="1318F192" w14:textId="77777777" w:rsidR="00A26927" w:rsidRPr="00323A2B" w:rsidRDefault="00A26927" w:rsidP="00A26927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3EF81766" w14:textId="77777777" w:rsidR="00A26927" w:rsidRPr="00323A2B" w:rsidRDefault="00A26927" w:rsidP="00A26927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4EA68815" w14:textId="77777777" w:rsidR="00A26927" w:rsidRPr="00323A2B" w:rsidRDefault="00A26927" w:rsidP="00A26927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65BF7A46" w14:textId="77777777" w:rsidR="00A26927" w:rsidRPr="00323A2B" w:rsidRDefault="00A26927" w:rsidP="00A26927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7DC2B7CD" w14:textId="77777777" w:rsidR="00A26927" w:rsidRPr="00323A2B" w:rsidRDefault="00A26927" w:rsidP="00A26927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267F9390" w14:textId="6AAE992F" w:rsidR="00E90305" w:rsidRPr="00323A2B" w:rsidRDefault="00A26927" w:rsidP="00A26927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  <w:tc>
          <w:tcPr>
            <w:tcW w:w="5948" w:type="dxa"/>
          </w:tcPr>
          <w:p w14:paraId="074CBC47" w14:textId="77777777" w:rsidR="00E90305" w:rsidRDefault="00E90305" w:rsidP="00E90305"/>
        </w:tc>
      </w:tr>
      <w:tr w:rsidR="00A26927" w:rsidRPr="00A26927" w14:paraId="35F1B431" w14:textId="77777777" w:rsidTr="004739A5">
        <w:trPr>
          <w:gridAfter w:val="1"/>
          <w:wAfter w:w="5948" w:type="dxa"/>
        </w:trPr>
        <w:tc>
          <w:tcPr>
            <w:tcW w:w="5948" w:type="dxa"/>
          </w:tcPr>
          <w:p w14:paraId="597E5520" w14:textId="77777777" w:rsidR="00A26927" w:rsidRPr="00323A2B" w:rsidRDefault="00A26927" w:rsidP="004739A5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4BF85110" wp14:editId="104AAA8F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5E949A8B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05F9B23F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5737D601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1419CA45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>:</w:t>
            </w:r>
          </w:p>
        </w:tc>
        <w:tc>
          <w:tcPr>
            <w:tcW w:w="5948" w:type="dxa"/>
          </w:tcPr>
          <w:p w14:paraId="3C716DBE" w14:textId="77777777" w:rsidR="00A26927" w:rsidRPr="00323A2B" w:rsidRDefault="00A26927" w:rsidP="004739A5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1B7DD7F7" wp14:editId="45D2D20E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668BE019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1F210343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5086F58F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64874F15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>:</w:t>
            </w:r>
          </w:p>
        </w:tc>
      </w:tr>
      <w:tr w:rsidR="00A26927" w:rsidRPr="00A26927" w14:paraId="7BA38A29" w14:textId="77777777" w:rsidTr="004739A5">
        <w:trPr>
          <w:gridAfter w:val="1"/>
          <w:wAfter w:w="5948" w:type="dxa"/>
        </w:trPr>
        <w:tc>
          <w:tcPr>
            <w:tcW w:w="5948" w:type="dxa"/>
          </w:tcPr>
          <w:p w14:paraId="149A944B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0937C895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3C16AC9C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4CE8A427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13EE50F3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38A43985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  <w:tc>
          <w:tcPr>
            <w:tcW w:w="5948" w:type="dxa"/>
          </w:tcPr>
          <w:p w14:paraId="0F3F627C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0DB1E73F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7D011833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2E0A6533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5FD914FD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26072858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</w:tr>
      <w:tr w:rsidR="00A26927" w:rsidRPr="00A26927" w14:paraId="1C88B161" w14:textId="77777777" w:rsidTr="00A26927">
        <w:trPr>
          <w:gridAfter w:val="1"/>
          <w:wAfter w:w="5948" w:type="dxa"/>
        </w:trPr>
        <w:tc>
          <w:tcPr>
            <w:tcW w:w="5948" w:type="dxa"/>
          </w:tcPr>
          <w:p w14:paraId="43D14D2F" w14:textId="77777777" w:rsidR="00A26927" w:rsidRPr="00323A2B" w:rsidRDefault="00A26927" w:rsidP="004739A5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66432" behindDoc="0" locked="0" layoutInCell="1" allowOverlap="1" wp14:anchorId="3D5C1C0A" wp14:editId="11AC8BFE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4F8AE5B5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1E9B1E3B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3FE3903B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1820F643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>:</w:t>
            </w:r>
          </w:p>
        </w:tc>
        <w:tc>
          <w:tcPr>
            <w:tcW w:w="5948" w:type="dxa"/>
          </w:tcPr>
          <w:p w14:paraId="43941F1D" w14:textId="77777777" w:rsidR="00A26927" w:rsidRPr="00323A2B" w:rsidRDefault="00A26927" w:rsidP="004739A5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23835961" wp14:editId="0108AA5F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247A6CE9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07B0E42A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282DD79B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01B51F91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>:</w:t>
            </w:r>
          </w:p>
        </w:tc>
      </w:tr>
      <w:tr w:rsidR="00A26927" w:rsidRPr="00A26927" w14:paraId="65EFD8C6" w14:textId="77777777" w:rsidTr="00A26927">
        <w:trPr>
          <w:gridAfter w:val="1"/>
          <w:wAfter w:w="5948" w:type="dxa"/>
        </w:trPr>
        <w:tc>
          <w:tcPr>
            <w:tcW w:w="5948" w:type="dxa"/>
          </w:tcPr>
          <w:p w14:paraId="43099674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61DDC42B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13BB9245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1DE72315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47399114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067F8BCE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  <w:tc>
          <w:tcPr>
            <w:tcW w:w="5948" w:type="dxa"/>
          </w:tcPr>
          <w:p w14:paraId="662301A6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680336C3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5E58C189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0E0597CA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079CCCE5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256D1C9F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</w:tr>
      <w:tr w:rsidR="00A26927" w:rsidRPr="00A26927" w14:paraId="74243A3F" w14:textId="77777777" w:rsidTr="00A26927">
        <w:trPr>
          <w:gridAfter w:val="1"/>
          <w:wAfter w:w="5948" w:type="dxa"/>
        </w:trPr>
        <w:tc>
          <w:tcPr>
            <w:tcW w:w="5948" w:type="dxa"/>
          </w:tcPr>
          <w:p w14:paraId="447CA09B" w14:textId="77777777" w:rsidR="00A26927" w:rsidRPr="00323A2B" w:rsidRDefault="00A26927" w:rsidP="004739A5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36114F4F" wp14:editId="511C4DA9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7C2A2695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78172A58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2BC07ADD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123644BC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>:</w:t>
            </w:r>
          </w:p>
        </w:tc>
        <w:tc>
          <w:tcPr>
            <w:tcW w:w="5948" w:type="dxa"/>
          </w:tcPr>
          <w:p w14:paraId="46F7889C" w14:textId="77777777" w:rsidR="00A26927" w:rsidRPr="00323A2B" w:rsidRDefault="00A26927" w:rsidP="004739A5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45DC1C91" wp14:editId="2840CE27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214097E0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460F1FA0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4D3D2041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3D0B435E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>:</w:t>
            </w:r>
          </w:p>
        </w:tc>
      </w:tr>
      <w:tr w:rsidR="00A26927" w:rsidRPr="00A26927" w14:paraId="71D5E724" w14:textId="77777777" w:rsidTr="00A26927">
        <w:trPr>
          <w:gridAfter w:val="1"/>
          <w:wAfter w:w="5948" w:type="dxa"/>
        </w:trPr>
        <w:tc>
          <w:tcPr>
            <w:tcW w:w="5948" w:type="dxa"/>
          </w:tcPr>
          <w:p w14:paraId="2CDB7F92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7BB9C11A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20320413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39D309AB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7026CADF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1B41C07B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  <w:tc>
          <w:tcPr>
            <w:tcW w:w="5948" w:type="dxa"/>
          </w:tcPr>
          <w:p w14:paraId="4481DEB6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4549D684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3CB75D18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617B4512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5115BE32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4A2E6B44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</w:tr>
      <w:tr w:rsidR="00A26927" w:rsidRPr="00A26927" w14:paraId="4FE0853B" w14:textId="77777777" w:rsidTr="00A26927">
        <w:trPr>
          <w:gridAfter w:val="1"/>
          <w:wAfter w:w="5948" w:type="dxa"/>
        </w:trPr>
        <w:tc>
          <w:tcPr>
            <w:tcW w:w="5948" w:type="dxa"/>
          </w:tcPr>
          <w:p w14:paraId="59318216" w14:textId="77777777" w:rsidR="00A26927" w:rsidRPr="00323A2B" w:rsidRDefault="00A26927" w:rsidP="004739A5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72576" behindDoc="0" locked="0" layoutInCell="1" allowOverlap="1" wp14:anchorId="2147B21A" wp14:editId="56884FA8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5B58709D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6AE52314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737FB39E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051AB042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>:</w:t>
            </w:r>
          </w:p>
        </w:tc>
        <w:tc>
          <w:tcPr>
            <w:tcW w:w="5948" w:type="dxa"/>
          </w:tcPr>
          <w:p w14:paraId="6BE89131" w14:textId="77777777" w:rsidR="00A26927" w:rsidRPr="00323A2B" w:rsidRDefault="00A26927" w:rsidP="004739A5">
            <w:pPr>
              <w:ind w:left="2" w:right="144" w:hanging="4"/>
              <w:jc w:val="center"/>
              <w:rPr>
                <w:u w:val="single"/>
              </w:rPr>
            </w:pPr>
            <w:r w:rsidRPr="00323A2B">
              <w:rPr>
                <w:b/>
                <w:noProof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4664D36C" wp14:editId="250FA596">
                  <wp:simplePos x="0" y="0"/>
                  <wp:positionH relativeFrom="column">
                    <wp:posOffset>2709205</wp:posOffset>
                  </wp:positionH>
                  <wp:positionV relativeFrom="paragraph">
                    <wp:posOffset>103505</wp:posOffset>
                  </wp:positionV>
                  <wp:extent cx="832190" cy="390525"/>
                  <wp:effectExtent l="0" t="0" r="635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7" cy="39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A2B">
              <w:rPr>
                <w:b/>
                <w:u w:val="single"/>
              </w:rPr>
              <w:t>PESADA PRIMERA MATÈRIA</w:t>
            </w:r>
          </w:p>
          <w:p w14:paraId="5416EE00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Especialitat:</w:t>
            </w:r>
          </w:p>
          <w:p w14:paraId="0EB550BE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Data:                                                </w:t>
            </w:r>
          </w:p>
          <w:p w14:paraId="5CE73B39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</w:t>
            </w:r>
            <w:proofErr w:type="spellStart"/>
            <w:r w:rsidRPr="00323A2B">
              <w:rPr>
                <w:b/>
              </w:rPr>
              <w:t>F.Farmacèutica</w:t>
            </w:r>
            <w:proofErr w:type="spellEnd"/>
            <w:r w:rsidRPr="00323A2B">
              <w:rPr>
                <w:b/>
              </w:rPr>
              <w:t>:</w:t>
            </w:r>
          </w:p>
          <w:p w14:paraId="2DD7EE5F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</w:rPr>
              <w:t xml:space="preserve">         </w:t>
            </w:r>
            <w:r w:rsidRPr="00323A2B">
              <w:rPr>
                <w:b/>
                <w:lang w:val="en-US"/>
              </w:rPr>
              <w:t>Lot:</w:t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r w:rsidRPr="00323A2B">
              <w:rPr>
                <w:b/>
                <w:lang w:val="en-US"/>
              </w:rPr>
              <w:tab/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>:</w:t>
            </w:r>
          </w:p>
        </w:tc>
      </w:tr>
      <w:tr w:rsidR="00A26927" w:rsidRPr="00A26927" w14:paraId="0DB9859E" w14:textId="77777777" w:rsidTr="00A26927">
        <w:trPr>
          <w:gridAfter w:val="1"/>
          <w:wAfter w:w="5948" w:type="dxa"/>
        </w:trPr>
        <w:tc>
          <w:tcPr>
            <w:tcW w:w="5948" w:type="dxa"/>
          </w:tcPr>
          <w:p w14:paraId="736416A6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61C5E5EC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00128640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61B4EDDC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7515FBFE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67713C67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  <w:tc>
          <w:tcPr>
            <w:tcW w:w="5948" w:type="dxa"/>
          </w:tcPr>
          <w:p w14:paraId="7E272271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Nom </w:t>
            </w:r>
            <w:proofErr w:type="spellStart"/>
            <w:r w:rsidRPr="00323A2B">
              <w:rPr>
                <w:b/>
                <w:lang w:val="en-US"/>
              </w:rPr>
              <w:t>Producte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                                                </w:t>
            </w:r>
          </w:p>
          <w:p w14:paraId="3E613FE3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Codi intern:                                                           Lot:</w:t>
            </w:r>
          </w:p>
          <w:p w14:paraId="33DCC49A" w14:textId="77777777" w:rsidR="00A26927" w:rsidRPr="00323A2B" w:rsidRDefault="00A26927" w:rsidP="004739A5">
            <w:pPr>
              <w:ind w:right="144"/>
              <w:rPr>
                <w:lang w:val="en-US"/>
              </w:rPr>
            </w:pPr>
            <w:r w:rsidRPr="00323A2B">
              <w:rPr>
                <w:b/>
                <w:lang w:val="en-US"/>
              </w:rPr>
              <w:t xml:space="preserve">         </w:t>
            </w:r>
            <w:proofErr w:type="spellStart"/>
            <w:r w:rsidRPr="00323A2B">
              <w:rPr>
                <w:b/>
                <w:lang w:val="en-US"/>
              </w:rPr>
              <w:t>Caducitat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         </w:t>
            </w:r>
          </w:p>
          <w:p w14:paraId="376F1951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  <w:lang w:val="en-US"/>
              </w:rPr>
              <w:t xml:space="preserve">         Pes </w:t>
            </w:r>
            <w:proofErr w:type="spellStart"/>
            <w:r w:rsidRPr="00323A2B">
              <w:rPr>
                <w:b/>
                <w:lang w:val="en-US"/>
              </w:rPr>
              <w:t>teòric</w:t>
            </w:r>
            <w:proofErr w:type="spellEnd"/>
            <w:r w:rsidRPr="00323A2B">
              <w:rPr>
                <w:b/>
                <w:lang w:val="en-US"/>
              </w:rPr>
              <w:t xml:space="preserve">:                                   </w:t>
            </w:r>
            <w:r w:rsidRPr="00323A2B">
              <w:rPr>
                <w:b/>
              </w:rPr>
              <w:t>Pes real:</w:t>
            </w:r>
            <w:r w:rsidRPr="00323A2B">
              <w:rPr>
                <w:b/>
                <w:lang w:val="en-US"/>
              </w:rPr>
              <w:t xml:space="preserve"> </w:t>
            </w:r>
          </w:p>
          <w:p w14:paraId="3C2B1C4E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Balança:                                       Registre:                                         </w:t>
            </w:r>
          </w:p>
          <w:p w14:paraId="5CE9BB0B" w14:textId="77777777" w:rsidR="00A26927" w:rsidRPr="00323A2B" w:rsidRDefault="00A26927" w:rsidP="004739A5">
            <w:pPr>
              <w:ind w:right="144"/>
            </w:pPr>
            <w:r w:rsidRPr="00323A2B">
              <w:rPr>
                <w:b/>
              </w:rPr>
              <w:t xml:space="preserve">         Nom operari:                            Firma:                                                                                                 </w:t>
            </w:r>
          </w:p>
        </w:tc>
      </w:tr>
      <w:tr w:rsidR="00A26927" w:rsidRPr="00A26927" w14:paraId="3FDA06AE" w14:textId="77777777" w:rsidTr="00A26927">
        <w:trPr>
          <w:gridAfter w:val="1"/>
          <w:wAfter w:w="5948" w:type="dxa"/>
        </w:trPr>
        <w:tc>
          <w:tcPr>
            <w:tcW w:w="5948" w:type="dxa"/>
          </w:tcPr>
          <w:p w14:paraId="1A2D53B2" w14:textId="7B8BE429" w:rsidR="00A26927" w:rsidRPr="00A26927" w:rsidRDefault="00A26927" w:rsidP="004739A5">
            <w:pPr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5948" w:type="dxa"/>
          </w:tcPr>
          <w:p w14:paraId="2467DEC6" w14:textId="2EB78B2D" w:rsidR="00A26927" w:rsidRPr="00A26927" w:rsidRDefault="00A26927" w:rsidP="004739A5">
            <w:pPr>
              <w:ind w:right="144"/>
              <w:rPr>
                <w:sz w:val="20"/>
                <w:szCs w:val="20"/>
                <w:lang w:val="en-US"/>
              </w:rPr>
            </w:pPr>
          </w:p>
        </w:tc>
      </w:tr>
      <w:tr w:rsidR="00A26927" w:rsidRPr="00A26927" w14:paraId="43F166C2" w14:textId="77777777" w:rsidTr="00A26927">
        <w:trPr>
          <w:gridAfter w:val="1"/>
          <w:wAfter w:w="5948" w:type="dxa"/>
        </w:trPr>
        <w:tc>
          <w:tcPr>
            <w:tcW w:w="5948" w:type="dxa"/>
          </w:tcPr>
          <w:p w14:paraId="67EAD207" w14:textId="2CD26413" w:rsidR="00A26927" w:rsidRPr="00A26927" w:rsidRDefault="00A26927" w:rsidP="004739A5">
            <w:pPr>
              <w:ind w:right="144"/>
              <w:rPr>
                <w:sz w:val="20"/>
                <w:szCs w:val="20"/>
              </w:rPr>
            </w:pPr>
          </w:p>
        </w:tc>
        <w:tc>
          <w:tcPr>
            <w:tcW w:w="5948" w:type="dxa"/>
          </w:tcPr>
          <w:p w14:paraId="2E5D14BD" w14:textId="40BCFA12" w:rsidR="00A26927" w:rsidRPr="00A26927" w:rsidRDefault="00A26927" w:rsidP="004739A5">
            <w:pPr>
              <w:ind w:right="144"/>
              <w:rPr>
                <w:sz w:val="20"/>
                <w:szCs w:val="20"/>
              </w:rPr>
            </w:pPr>
          </w:p>
        </w:tc>
      </w:tr>
    </w:tbl>
    <w:p w14:paraId="4E68401F" w14:textId="77777777" w:rsidR="00A92185" w:rsidRDefault="00A92185" w:rsidP="00A26927"/>
    <w:sectPr w:rsidR="00A92185" w:rsidSect="00323A2B">
      <w:pgSz w:w="11906" w:h="16838"/>
      <w:pgMar w:top="568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A1"/>
    <w:rsid w:val="0006542A"/>
    <w:rsid w:val="00323A2B"/>
    <w:rsid w:val="00527289"/>
    <w:rsid w:val="00883FEA"/>
    <w:rsid w:val="00986BDF"/>
    <w:rsid w:val="00A26927"/>
    <w:rsid w:val="00A92185"/>
    <w:rsid w:val="00B06A39"/>
    <w:rsid w:val="00C52EFA"/>
    <w:rsid w:val="00E90305"/>
    <w:rsid w:val="00E910A1"/>
    <w:rsid w:val="00F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07CC"/>
  <w15:chartTrackingRefBased/>
  <w15:docId w15:val="{339D21BD-7D70-4C31-904F-3EF85ECE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9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García</dc:creator>
  <cp:keywords/>
  <dc:description/>
  <cp:lastModifiedBy>Eduardo García</cp:lastModifiedBy>
  <cp:revision>4</cp:revision>
  <cp:lastPrinted>2023-01-25T22:15:00Z</cp:lastPrinted>
  <dcterms:created xsi:type="dcterms:W3CDTF">2022-03-22T20:18:00Z</dcterms:created>
  <dcterms:modified xsi:type="dcterms:W3CDTF">2023-01-25T22:17:00Z</dcterms:modified>
</cp:coreProperties>
</file>